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EA" w:rsidRPr="006F58EE" w:rsidRDefault="003109EA" w:rsidP="003109EA">
      <w:pPr>
        <w:spacing w:line="360" w:lineRule="auto"/>
        <w:jc w:val="center"/>
        <w:rPr>
          <w:b/>
        </w:rPr>
      </w:pPr>
      <w:r w:rsidRPr="006F58EE">
        <w:rPr>
          <w:b/>
        </w:rPr>
        <w:t>Задания для подготовки к семинарскому занятию.</w:t>
      </w: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rPr>
          <w:b/>
          <w:lang w:val="en-US"/>
        </w:rPr>
        <w:t>I</w:t>
      </w:r>
      <w:r w:rsidRPr="006F58EE">
        <w:rPr>
          <w:b/>
        </w:rPr>
        <w:t>. Перечислите:</w:t>
      </w:r>
    </w:p>
    <w:p w:rsidR="006F58EE" w:rsidRDefault="006F58EE" w:rsidP="003109EA">
      <w:pPr>
        <w:spacing w:line="360" w:lineRule="auto"/>
        <w:jc w:val="both"/>
      </w:pPr>
      <w:r w:rsidRPr="006F58EE">
        <w:t>1).Поколения</w:t>
      </w:r>
      <w:r w:rsidR="003109EA" w:rsidRPr="006F58EE">
        <w:t xml:space="preserve"> ЭВМ и укажите соответствующие им временные промежутки: 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58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2).</w:t>
      </w:r>
      <w:r w:rsidRPr="006F58EE">
        <w:rPr>
          <w:b/>
        </w:rPr>
        <w:t xml:space="preserve">  </w:t>
      </w:r>
      <w:r w:rsidRPr="006F58EE">
        <w:t>Известные вам фамилии людей, внесших большой вклад развитие вычислительной техники: ___________________________________________________________________________________________________________________________________________________________________________________________</w:t>
      </w:r>
      <w:r w:rsidR="00362F16">
        <w:t>___________________________________________________________</w:t>
      </w:r>
    </w:p>
    <w:p w:rsidR="00362F16" w:rsidRDefault="003109EA" w:rsidP="003109EA">
      <w:pPr>
        <w:spacing w:line="360" w:lineRule="auto"/>
        <w:jc w:val="both"/>
      </w:pPr>
      <w:r w:rsidRPr="006F58EE">
        <w:t>3). Устройства, входящие в базовой комплект ЭВМ: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________________________________________________________________________________________</w:t>
      </w:r>
      <w:r w:rsidR="00362F16">
        <w:t>____________________________________________________________________________</w:t>
      </w:r>
    </w:p>
    <w:p w:rsidR="003109EA" w:rsidRPr="006F58EE" w:rsidRDefault="003109EA" w:rsidP="003109EA">
      <w:pPr>
        <w:spacing w:line="360" w:lineRule="auto"/>
      </w:pPr>
      <w:r w:rsidRPr="006F58EE">
        <w:t>4). Основные составляющие системного блока: ___________________________________________________________________________________________________</w:t>
      </w:r>
      <w:r w:rsidR="00362F16">
        <w:t>_________________________________________________________________</w:t>
      </w:r>
    </w:p>
    <w:p w:rsidR="00DE58C2" w:rsidRDefault="003109EA" w:rsidP="003109EA">
      <w:pPr>
        <w:spacing w:line="360" w:lineRule="auto"/>
        <w:jc w:val="both"/>
      </w:pPr>
      <w:r w:rsidRPr="006F58EE">
        <w:t>5).Виды программного обеспечения: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_________________________________________________________________________________________________________</w:t>
      </w:r>
      <w:r w:rsidR="00DE58C2">
        <w:t>___________________________________________________________</w:t>
      </w:r>
    </w:p>
    <w:p w:rsidR="00DE58C2" w:rsidRDefault="003109EA" w:rsidP="003109EA">
      <w:pPr>
        <w:spacing w:line="360" w:lineRule="auto"/>
        <w:jc w:val="both"/>
      </w:pPr>
      <w:r w:rsidRPr="006F58EE">
        <w:t>6). Основные блоки ЭВМ «</w:t>
      </w:r>
      <w:proofErr w:type="spellStart"/>
      <w:r w:rsidRPr="006F58EE">
        <w:t>фон-Неймоновской</w:t>
      </w:r>
      <w:proofErr w:type="spellEnd"/>
      <w:r w:rsidRPr="006F58EE">
        <w:t xml:space="preserve">» </w:t>
      </w:r>
      <w:r w:rsidR="00DE58C2" w:rsidRPr="006F58EE">
        <w:t>архитектуры</w:t>
      </w:r>
      <w:r w:rsidRPr="006F58EE">
        <w:t>: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  <w:r w:rsidR="00DE58C2">
        <w:t>________________________________________________________________________________________________</w:t>
      </w:r>
    </w:p>
    <w:p w:rsidR="00216C8F" w:rsidRDefault="003109EA" w:rsidP="003109EA">
      <w:pPr>
        <w:spacing w:line="360" w:lineRule="auto"/>
        <w:jc w:val="both"/>
      </w:pPr>
      <w:r w:rsidRPr="006F58EE">
        <w:t xml:space="preserve">7). В чем состоит новизна идей фон </w:t>
      </w:r>
      <w:proofErr w:type="spellStart"/>
      <w:r w:rsidRPr="006F58EE">
        <w:t>Неймона</w:t>
      </w:r>
      <w:proofErr w:type="spellEnd"/>
      <w:r w:rsidRPr="006F58EE">
        <w:t>: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_________________________________________________________________________________________________</w:t>
      </w:r>
      <w:r w:rsidR="00216C8F">
        <w:t>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8). Виды памяти:_____________________________________________________</w:t>
      </w:r>
      <w:r w:rsidR="00216C8F">
        <w:t>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  <w:r w:rsidR="00216C8F">
        <w:t>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9). Известные вам единицы измерения объема памяти:______________________</w:t>
      </w:r>
      <w:r w:rsidR="00216C8F">
        <w:t>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10). Свойства оперативной памяти:______________________________________</w:t>
      </w:r>
      <w:r w:rsidR="00216C8F">
        <w:t>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11). Свойство постоянного запоминающего устройства:_____________________</w:t>
      </w:r>
      <w:r w:rsidR="00216C8F">
        <w:t>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  <w:r w:rsidR="00216C8F">
        <w:t>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12).Свойства внешних запоминающих устройств:__________________________</w:t>
      </w:r>
      <w:r w:rsidR="00216C8F">
        <w:t>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lastRenderedPageBreak/>
        <w:t>____________________________________________________________________</w:t>
      </w:r>
      <w:r w:rsidR="00216C8F">
        <w:t>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13).Названия носителей информации, Которые использовались на протяжении всей истории:_________________________________________________________</w:t>
      </w:r>
      <w:r w:rsidR="00C145D1">
        <w:t>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  <w:r w:rsidR="00C145D1">
        <w:t>______________</w:t>
      </w:r>
    </w:p>
    <w:p w:rsidR="00C145D1" w:rsidRDefault="003109EA" w:rsidP="003109EA">
      <w:pPr>
        <w:spacing w:line="360" w:lineRule="auto"/>
        <w:jc w:val="both"/>
      </w:pPr>
      <w:r w:rsidRPr="006F58EE">
        <w:t xml:space="preserve">14). Преимущества жестких магнитных дисков перед </w:t>
      </w:r>
      <w:proofErr w:type="gramStart"/>
      <w:r w:rsidRPr="006F58EE">
        <w:t>гибкими</w:t>
      </w:r>
      <w:proofErr w:type="gramEnd"/>
      <w:r w:rsidRPr="006F58EE">
        <w:t>: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__________________________________________________________________________________15). Современные типы мониторов:_______________________________________</w:t>
      </w:r>
      <w:r w:rsidR="00C145D1">
        <w:t>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</w:t>
      </w:r>
      <w:r w:rsidR="00C145D1">
        <w:t>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16). Режимы работы мониторов:__________________________________________</w:t>
      </w:r>
      <w:r w:rsidR="00C145D1">
        <w:t>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</w:t>
      </w:r>
      <w:r w:rsidR="00C145D1">
        <w:t>_____________</w:t>
      </w:r>
    </w:p>
    <w:p w:rsidR="003109EA" w:rsidRPr="006F58EE" w:rsidRDefault="003109EA" w:rsidP="003109EA">
      <w:pPr>
        <w:spacing w:line="360" w:lineRule="auto"/>
      </w:pPr>
      <w:r w:rsidRPr="006F58EE">
        <w:t>17). Основные характеристики мониторов:_________________________________</w:t>
      </w:r>
      <w:r w:rsidR="00C145D1">
        <w:t>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</w:t>
      </w:r>
      <w:r w:rsidR="00C145D1">
        <w:t>_____________</w:t>
      </w:r>
    </w:p>
    <w:p w:rsidR="003109EA" w:rsidRPr="006F58EE" w:rsidRDefault="003109EA" w:rsidP="003109EA">
      <w:pPr>
        <w:spacing w:line="360" w:lineRule="auto"/>
        <w:jc w:val="both"/>
        <w:rPr>
          <w:b/>
        </w:rPr>
      </w:pP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rPr>
          <w:b/>
          <w:lang w:val="en-US"/>
        </w:rPr>
        <w:t>II</w:t>
      </w:r>
      <w:r w:rsidRPr="006F58EE">
        <w:rPr>
          <w:b/>
        </w:rPr>
        <w:t>. Продолжите предложения:</w:t>
      </w:r>
    </w:p>
    <w:p w:rsidR="003109EA" w:rsidRPr="006F58EE" w:rsidRDefault="003109EA" w:rsidP="003109EA">
      <w:pPr>
        <w:numPr>
          <w:ilvl w:val="1"/>
          <w:numId w:val="1"/>
        </w:numPr>
        <w:tabs>
          <w:tab w:val="clear" w:pos="936"/>
          <w:tab w:val="num" w:pos="180"/>
        </w:tabs>
        <w:spacing w:line="360" w:lineRule="auto"/>
        <w:ind w:left="0" w:firstLine="0"/>
        <w:jc w:val="both"/>
      </w:pPr>
      <w:r w:rsidRPr="006F58EE">
        <w:t>Основы учения архитектуре вычислительных машин заложил:_________</w:t>
      </w:r>
      <w:r w:rsidR="00A63BD6">
        <w:t>______________</w:t>
      </w:r>
    </w:p>
    <w:p w:rsidR="00A63BD6" w:rsidRDefault="003109EA" w:rsidP="003109EA">
      <w:pPr>
        <w:numPr>
          <w:ilvl w:val="1"/>
          <w:numId w:val="1"/>
        </w:numPr>
        <w:tabs>
          <w:tab w:val="clear" w:pos="936"/>
          <w:tab w:val="num" w:pos="180"/>
        </w:tabs>
        <w:spacing w:line="360" w:lineRule="auto"/>
        <w:ind w:left="0" w:firstLine="0"/>
        <w:jc w:val="both"/>
      </w:pPr>
      <w:r w:rsidRPr="006F58EE">
        <w:t xml:space="preserve">Системное программное обеспечение предназначено </w:t>
      </w:r>
      <w:proofErr w:type="gramStart"/>
      <w:r w:rsidRPr="006F58EE">
        <w:t>для</w:t>
      </w:r>
      <w:proofErr w:type="gramEnd"/>
      <w:r w:rsidRPr="006F58EE">
        <w:t xml:space="preserve"> </w:t>
      </w:r>
    </w:p>
    <w:p w:rsidR="003109EA" w:rsidRPr="006F58EE" w:rsidRDefault="003109EA" w:rsidP="00A63BD6">
      <w:pPr>
        <w:spacing w:line="360" w:lineRule="auto"/>
        <w:jc w:val="both"/>
      </w:pPr>
      <w:r w:rsidRPr="006F58EE">
        <w:t>_______________________________________________________________</w:t>
      </w:r>
      <w:r w:rsidR="00A63BD6">
        <w:t>___________________</w:t>
      </w:r>
    </w:p>
    <w:p w:rsidR="003109EA" w:rsidRPr="006F58EE" w:rsidRDefault="003109EA" w:rsidP="003109EA">
      <w:pPr>
        <w:numPr>
          <w:ilvl w:val="1"/>
          <w:numId w:val="1"/>
        </w:numPr>
        <w:tabs>
          <w:tab w:val="clear" w:pos="936"/>
          <w:tab w:val="num" w:pos="180"/>
        </w:tabs>
        <w:spacing w:line="360" w:lineRule="auto"/>
        <w:ind w:left="0" w:firstLine="0"/>
        <w:jc w:val="both"/>
      </w:pPr>
      <w:r w:rsidRPr="006F58EE">
        <w:t xml:space="preserve">Прикладное программное обеспечение предназначено </w:t>
      </w:r>
      <w:proofErr w:type="gramStart"/>
      <w:r w:rsidRPr="006F58EE">
        <w:t>для</w:t>
      </w:r>
      <w:proofErr w:type="gramEnd"/>
      <w:r w:rsidRPr="006F58EE">
        <w:t xml:space="preserve"> ______________</w:t>
      </w:r>
      <w:r w:rsidR="00A63BD6">
        <w:t>____________</w:t>
      </w:r>
    </w:p>
    <w:p w:rsidR="003109EA" w:rsidRPr="006F58EE" w:rsidRDefault="003109EA" w:rsidP="003109EA">
      <w:pPr>
        <w:tabs>
          <w:tab w:val="num" w:pos="180"/>
        </w:tabs>
        <w:spacing w:line="360" w:lineRule="auto"/>
        <w:jc w:val="both"/>
      </w:pPr>
      <w:r w:rsidRPr="006F58EE">
        <w:t>______________________________________________________________________</w:t>
      </w:r>
      <w:r w:rsidR="00A63BD6">
        <w:t>____________</w:t>
      </w:r>
    </w:p>
    <w:p w:rsidR="00A63BD6" w:rsidRDefault="003109EA" w:rsidP="003109EA">
      <w:pPr>
        <w:numPr>
          <w:ilvl w:val="1"/>
          <w:numId w:val="1"/>
        </w:numPr>
        <w:tabs>
          <w:tab w:val="clear" w:pos="936"/>
          <w:tab w:val="num" w:pos="180"/>
        </w:tabs>
        <w:spacing w:line="360" w:lineRule="auto"/>
        <w:ind w:left="0" w:firstLine="0"/>
        <w:jc w:val="both"/>
      </w:pPr>
      <w:r w:rsidRPr="006F58EE">
        <w:t xml:space="preserve">Инструментальное программное обеспечение предназначено </w:t>
      </w:r>
      <w:proofErr w:type="gramStart"/>
      <w:r w:rsidRPr="006F58EE">
        <w:t>для</w:t>
      </w:r>
      <w:proofErr w:type="gramEnd"/>
      <w:r w:rsidRPr="006F58EE">
        <w:t xml:space="preserve"> </w:t>
      </w:r>
    </w:p>
    <w:p w:rsidR="003109EA" w:rsidRPr="006F58EE" w:rsidRDefault="003109EA" w:rsidP="00A63BD6">
      <w:pPr>
        <w:spacing w:line="360" w:lineRule="auto"/>
        <w:jc w:val="both"/>
      </w:pPr>
      <w:r w:rsidRPr="006F58EE">
        <w:t>_____________________________________________________________________</w:t>
      </w:r>
      <w:r w:rsidR="00F153C9">
        <w:t>_____________</w:t>
      </w:r>
    </w:p>
    <w:p w:rsidR="003109EA" w:rsidRPr="006F58EE" w:rsidRDefault="003109EA" w:rsidP="003109EA">
      <w:pPr>
        <w:tabs>
          <w:tab w:val="num" w:pos="180"/>
        </w:tabs>
        <w:spacing w:line="360" w:lineRule="auto"/>
        <w:jc w:val="both"/>
      </w:pPr>
      <w:r w:rsidRPr="006F58EE">
        <w:t>_____________________________________________________________________</w:t>
      </w:r>
    </w:p>
    <w:p w:rsidR="003109EA" w:rsidRPr="006F58EE" w:rsidRDefault="003109EA" w:rsidP="003109EA">
      <w:pPr>
        <w:numPr>
          <w:ilvl w:val="1"/>
          <w:numId w:val="1"/>
        </w:numPr>
        <w:tabs>
          <w:tab w:val="clear" w:pos="936"/>
          <w:tab w:val="num" w:pos="180"/>
        </w:tabs>
        <w:spacing w:line="360" w:lineRule="auto"/>
        <w:ind w:left="0" w:firstLine="0"/>
        <w:jc w:val="both"/>
      </w:pPr>
      <w:r w:rsidRPr="006F58EE">
        <w:t>Центральное устройство компьютера (его «мозг») – это  ______________</w:t>
      </w:r>
    </w:p>
    <w:p w:rsidR="003109EA" w:rsidRPr="006F58EE" w:rsidRDefault="003109EA" w:rsidP="003109EA">
      <w:pPr>
        <w:tabs>
          <w:tab w:val="num" w:pos="180"/>
        </w:tabs>
        <w:spacing w:line="360" w:lineRule="auto"/>
        <w:jc w:val="both"/>
      </w:pPr>
      <w:r w:rsidRPr="006F58EE">
        <w:t>6). На материнской плате находятся следующие устройства: 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7). К внутренней памяти относят: 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8).К внешней памяти относят: 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9). Разница между носителем информации и устройством внешней памяти состоит в том, что 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10).Устройство для работы с гибкими магнитными дисками называется 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rPr>
          <w:b/>
          <w:lang w:val="en-US"/>
        </w:rPr>
        <w:t>III</w:t>
      </w:r>
      <w:r w:rsidRPr="006F58EE">
        <w:rPr>
          <w:b/>
        </w:rPr>
        <w:t>.Ответьте на вопросы: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lastRenderedPageBreak/>
        <w:t>1).Что такое процессор? _______________________________________________</w:t>
      </w:r>
      <w:r w:rsidRPr="006F58EE">
        <w:br/>
        <w:t>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2).Что понимают под производительностью процессора?_____________________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3).Что понимают под тактовой частотой процессора?________________________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4).Что такое разрядность процессора?_____________________________________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5). Что такое память?__________________________________________________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6). Что понимают под быстродействием памяти?___________________________</w:t>
      </w:r>
    </w:p>
    <w:p w:rsidR="003109EA" w:rsidRPr="006F58EE" w:rsidRDefault="003109EA" w:rsidP="003109EA">
      <w:pPr>
        <w:spacing w:line="360" w:lineRule="auto"/>
        <w:jc w:val="both"/>
      </w:pPr>
    </w:p>
    <w:p w:rsidR="003109EA" w:rsidRPr="006F58EE" w:rsidRDefault="003109EA" w:rsidP="003109EA">
      <w:pPr>
        <w:spacing w:line="360" w:lineRule="auto"/>
        <w:jc w:val="both"/>
      </w:pPr>
      <w:r w:rsidRPr="006F58EE">
        <w:t>7). Что означает термин «объем (емкость</w:t>
      </w:r>
      <w:proofErr w:type="gramStart"/>
      <w:r w:rsidRPr="006F58EE">
        <w:t>)п</w:t>
      </w:r>
      <w:proofErr w:type="gramEnd"/>
      <w:r w:rsidRPr="006F58EE">
        <w:t>амяти»?________________________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8). Что означает понятие «форматирование диска»? 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9). Как обычно называют устройство внешней памяти компьютера? 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10). Что означает понятие «логический диск»? 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____________________________________________________________________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  <w:rPr>
          <w:b/>
        </w:rPr>
      </w:pP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rPr>
          <w:b/>
          <w:lang w:val="en-US"/>
        </w:rPr>
        <w:t>IV</w:t>
      </w:r>
      <w:r w:rsidRPr="006F58EE">
        <w:rPr>
          <w:b/>
        </w:rPr>
        <w:t>. Установите соответствия:</w:t>
      </w:r>
    </w:p>
    <w:p w:rsidR="003109EA" w:rsidRPr="006F58EE" w:rsidRDefault="003109EA" w:rsidP="003109EA">
      <w:pPr>
        <w:jc w:val="both"/>
      </w:pPr>
      <w:r w:rsidRPr="006F58EE">
        <w:rPr>
          <w:b/>
        </w:rPr>
        <w:tab/>
      </w:r>
      <w:r w:rsidRPr="006F58EE">
        <w:t>1). Между названиями программ и видом программного обеспечения;</w:t>
      </w:r>
    </w:p>
    <w:tbl>
      <w:tblPr>
        <w:tblStyle w:val="a3"/>
        <w:tblW w:w="4219" w:type="pct"/>
        <w:tblInd w:w="468" w:type="dxa"/>
        <w:tblLook w:val="01E0"/>
      </w:tblPr>
      <w:tblGrid>
        <w:gridCol w:w="4509"/>
        <w:gridCol w:w="1893"/>
        <w:gridCol w:w="2152"/>
      </w:tblGrid>
      <w:tr w:rsidR="003109EA" w:rsidRPr="006F58EE" w:rsidTr="001623BF">
        <w:trPr>
          <w:trHeight w:val="361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Компьютерные игры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 w:val="restar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Системное</w:t>
            </w:r>
          </w:p>
        </w:tc>
      </w:tr>
      <w:tr w:rsidR="003109EA" w:rsidRPr="006F58EE" w:rsidTr="001623BF">
        <w:trPr>
          <w:trHeight w:val="350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Антивирусные программы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</w:p>
        </w:tc>
      </w:tr>
      <w:tr w:rsidR="003109EA" w:rsidRPr="006F58EE" w:rsidTr="001623BF">
        <w:trPr>
          <w:trHeight w:val="361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Программа «Калькулятор»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 w:val="restar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Прикладное</w:t>
            </w:r>
          </w:p>
        </w:tc>
      </w:tr>
      <w:tr w:rsidR="003109EA" w:rsidRPr="006F58EE" w:rsidTr="001623BF">
        <w:trPr>
          <w:trHeight w:val="361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Язык программирования Бейсик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</w:p>
        </w:tc>
      </w:tr>
      <w:tr w:rsidR="003109EA" w:rsidRPr="006F58EE" w:rsidTr="001623BF">
        <w:trPr>
          <w:trHeight w:val="350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Операционная система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 w:val="restar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Инструментальное</w:t>
            </w:r>
          </w:p>
        </w:tc>
      </w:tr>
      <w:tr w:rsidR="003109EA" w:rsidRPr="006F58EE" w:rsidTr="001623BF">
        <w:trPr>
          <w:trHeight w:val="361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Текстовый редактор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</w:tr>
      <w:tr w:rsidR="003109EA" w:rsidRPr="006F58EE" w:rsidTr="001623BF">
        <w:trPr>
          <w:trHeight w:val="91"/>
        </w:trPr>
        <w:tc>
          <w:tcPr>
            <w:tcW w:w="2653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lang w:val="en-US"/>
              </w:rPr>
            </w:pPr>
            <w:r w:rsidRPr="006F58EE">
              <w:t xml:space="preserve">ОО </w:t>
            </w:r>
            <w:r w:rsidRPr="006F58EE">
              <w:rPr>
                <w:lang w:val="en-US"/>
              </w:rPr>
              <w:t>Norton Commander</w:t>
            </w:r>
          </w:p>
        </w:tc>
        <w:tc>
          <w:tcPr>
            <w:tcW w:w="1124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3" w:type="pct"/>
            <w:vMerge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109EA" w:rsidRPr="006F58EE" w:rsidRDefault="003109EA" w:rsidP="003109EA">
      <w:pPr>
        <w:jc w:val="both"/>
        <w:rPr>
          <w:b/>
        </w:rPr>
      </w:pPr>
      <w:r w:rsidRPr="006F58EE">
        <w:rPr>
          <w:b/>
        </w:rPr>
        <w:tab/>
      </w:r>
    </w:p>
    <w:p w:rsidR="003109EA" w:rsidRPr="006F58EE" w:rsidRDefault="003109EA" w:rsidP="003109EA">
      <w:pPr>
        <w:jc w:val="both"/>
      </w:pPr>
      <w:r w:rsidRPr="006F58EE">
        <w:t>2). Между названием устройства и его назначением;</w:t>
      </w:r>
    </w:p>
    <w:tbl>
      <w:tblPr>
        <w:tblStyle w:val="a3"/>
        <w:tblW w:w="4577" w:type="pct"/>
        <w:tblInd w:w="468" w:type="dxa"/>
        <w:tblLook w:val="01E0"/>
      </w:tblPr>
      <w:tblGrid>
        <w:gridCol w:w="1900"/>
        <w:gridCol w:w="1255"/>
        <w:gridCol w:w="6124"/>
      </w:tblGrid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стример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хранения информации, которая непосредственно участвует в работе компьютера в текущий момент времени</w:t>
            </w:r>
          </w:p>
        </w:tc>
      </w:tr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модем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вывода информации</w:t>
            </w:r>
          </w:p>
        </w:tc>
      </w:tr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процессор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работы с дискетами</w:t>
            </w:r>
          </w:p>
        </w:tc>
      </w:tr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lastRenderedPageBreak/>
              <w:t>сканер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долговременного хранения информации</w:t>
            </w:r>
          </w:p>
        </w:tc>
      </w:tr>
      <w:tr w:rsidR="003109EA" w:rsidRPr="006F58EE" w:rsidTr="001623BF">
        <w:trPr>
          <w:trHeight w:val="597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принтер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vMerge w:val="restar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связи с другими компьютерами через телефонную сеть</w:t>
            </w:r>
          </w:p>
        </w:tc>
      </w:tr>
      <w:tr w:rsidR="003109EA" w:rsidRPr="006F58EE" w:rsidTr="001623BF">
        <w:trPr>
          <w:trHeight w:val="350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дисковод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vMerge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</w:p>
        </w:tc>
      </w:tr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мышь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shd w:val="clear" w:color="auto" w:fill="auto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ввода текста и изображений в компьютер с возможностью их редактирования</w:t>
            </w:r>
          </w:p>
        </w:tc>
      </w:tr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монитор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shd w:val="clear" w:color="auto" w:fill="auto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ввода текстовой информации</w:t>
            </w:r>
          </w:p>
        </w:tc>
      </w:tr>
      <w:tr w:rsidR="003109EA" w:rsidRPr="006F58EE" w:rsidTr="001623BF">
        <w:trPr>
          <w:trHeight w:val="350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винчестер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shd w:val="clear" w:color="auto" w:fill="auto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выполнения всех арифметических и логических операций, управления другими устройствами</w:t>
            </w:r>
          </w:p>
        </w:tc>
      </w:tr>
      <w:tr w:rsidR="003109EA" w:rsidRPr="006F58EE" w:rsidTr="001623BF">
        <w:trPr>
          <w:trHeight w:val="361"/>
        </w:trPr>
        <w:tc>
          <w:tcPr>
            <w:tcW w:w="1024" w:type="pc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внутренняя память (ОЗУ, ПЗУ)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shd w:val="clear" w:color="auto" w:fill="auto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печати</w:t>
            </w:r>
          </w:p>
        </w:tc>
      </w:tr>
      <w:tr w:rsidR="003109EA" w:rsidRPr="006F58EE" w:rsidTr="001623BF">
        <w:trPr>
          <w:trHeight w:val="229"/>
        </w:trPr>
        <w:tc>
          <w:tcPr>
            <w:tcW w:w="1024" w:type="pct"/>
            <w:vMerge w:val="restart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lang w:val="en-US"/>
              </w:rPr>
            </w:pPr>
            <w:r w:rsidRPr="006F58EE">
              <w:t>клавиатура</w:t>
            </w:r>
          </w:p>
        </w:tc>
        <w:tc>
          <w:tcPr>
            <w:tcW w:w="676" w:type="pct"/>
            <w:vMerge w:val="restart"/>
            <w:tcBorders>
              <w:top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shd w:val="clear" w:color="auto" w:fill="auto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записи и считывания с магнитной ленты</w:t>
            </w:r>
          </w:p>
        </w:tc>
      </w:tr>
      <w:tr w:rsidR="003109EA" w:rsidRPr="006F58EE" w:rsidTr="001623BF">
        <w:trPr>
          <w:trHeight w:val="228"/>
        </w:trPr>
        <w:tc>
          <w:tcPr>
            <w:tcW w:w="1024" w:type="pct"/>
            <w:vMerge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</w:p>
        </w:tc>
        <w:tc>
          <w:tcPr>
            <w:tcW w:w="676" w:type="pct"/>
            <w:vMerge/>
            <w:tcBorders>
              <w:bottom w:val="nil"/>
            </w:tcBorders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00" w:type="pct"/>
            <w:shd w:val="clear" w:color="auto" w:fill="auto"/>
            <w:vAlign w:val="center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Для управления компьютером с помощью графического интерфейса</w:t>
            </w:r>
          </w:p>
        </w:tc>
      </w:tr>
    </w:tbl>
    <w:p w:rsidR="003109EA" w:rsidRPr="006F58EE" w:rsidRDefault="003109EA" w:rsidP="003109EA">
      <w:pPr>
        <w:jc w:val="both"/>
        <w:rPr>
          <w:b/>
        </w:rPr>
      </w:pPr>
      <w:r w:rsidRPr="006F58EE">
        <w:rPr>
          <w:b/>
        </w:rPr>
        <w:tab/>
      </w:r>
    </w:p>
    <w:p w:rsidR="003109EA" w:rsidRPr="006F58EE" w:rsidRDefault="008F169E" w:rsidP="003109EA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7pt;margin-top:18pt;width:189pt;height:171pt;z-index:251660288" stroked="f">
            <v:textbox style="mso-next-textbox:#_x0000_s1026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628"/>
                  </w:tblGrid>
                  <w:tr w:rsidR="003109EA">
                    <w:trPr>
                      <w:trHeight w:val="345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ОЗУ</w:t>
                        </w:r>
                      </w:p>
                    </w:tc>
                  </w:tr>
                  <w:tr w:rsidR="003109EA">
                    <w:trPr>
                      <w:trHeight w:val="521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процессор</w:t>
                        </w:r>
                      </w:p>
                    </w:tc>
                  </w:tr>
                  <w:tr w:rsidR="003109EA">
                    <w:trPr>
                      <w:trHeight w:val="529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монитор</w:t>
                        </w:r>
                      </w:p>
                    </w:tc>
                  </w:tr>
                  <w:tr w:rsidR="003109EA">
                    <w:trPr>
                      <w:trHeight w:val="343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принтер</w:t>
                        </w:r>
                      </w:p>
                    </w:tc>
                  </w:tr>
                  <w:tr w:rsidR="003109EA">
                    <w:trPr>
                      <w:trHeight w:val="532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ПЗУ</w:t>
                        </w:r>
                      </w:p>
                    </w:tc>
                  </w:tr>
                  <w:tr w:rsidR="003109EA">
                    <w:trPr>
                      <w:trHeight w:val="527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винчестер</w:t>
                        </w:r>
                      </w:p>
                    </w:tc>
                  </w:tr>
                  <w:tr w:rsidR="003109EA">
                    <w:trPr>
                      <w:trHeight w:val="548"/>
                    </w:trPr>
                    <w:tc>
                      <w:tcPr>
                        <w:tcW w:w="2628" w:type="dxa"/>
                      </w:tcPr>
                      <w:p w:rsidR="003109EA" w:rsidRPr="00292BF1" w:rsidRDefault="003109EA" w:rsidP="00B326B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92BF1">
                          <w:rPr>
                            <w:sz w:val="28"/>
                            <w:szCs w:val="28"/>
                          </w:rPr>
                          <w:t>модем</w:t>
                        </w:r>
                      </w:p>
                    </w:tc>
                  </w:tr>
                </w:tbl>
                <w:p w:rsidR="003109EA" w:rsidRDefault="003109EA" w:rsidP="003109EA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3109EA" w:rsidRPr="006F58EE">
        <w:t>3). Между устройствами и их данными характеристиками: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2302"/>
      </w:tblGrid>
      <w:tr w:rsidR="003109EA" w:rsidRPr="006F58EE" w:rsidTr="001623BF"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разрядность</w:t>
            </w:r>
          </w:p>
        </w:tc>
      </w:tr>
      <w:tr w:rsidR="003109EA" w:rsidRPr="006F58EE" w:rsidTr="001623BF"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производительность</w:t>
            </w:r>
          </w:p>
        </w:tc>
      </w:tr>
      <w:tr w:rsidR="003109EA" w:rsidRPr="006F58EE" w:rsidTr="001623BF"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скорость вращения</w:t>
            </w:r>
          </w:p>
        </w:tc>
      </w:tr>
      <w:tr w:rsidR="003109EA" w:rsidRPr="006F58EE" w:rsidTr="001623BF"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объем</w:t>
            </w:r>
          </w:p>
        </w:tc>
      </w:tr>
      <w:tr w:rsidR="003109EA" w:rsidRPr="006F58EE" w:rsidTr="001623BF"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быстродействие</w:t>
            </w:r>
          </w:p>
        </w:tc>
      </w:tr>
      <w:tr w:rsidR="003109EA" w:rsidRPr="006F58EE" w:rsidTr="001623BF"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разрешение</w:t>
            </w:r>
          </w:p>
        </w:tc>
      </w:tr>
      <w:tr w:rsidR="003109EA" w:rsidRPr="006F58EE" w:rsidTr="001623BF">
        <w:trPr>
          <w:trHeight w:val="634"/>
        </w:trPr>
        <w:tc>
          <w:tcPr>
            <w:tcW w:w="226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тактовая частота</w:t>
            </w:r>
          </w:p>
        </w:tc>
      </w:tr>
    </w:tbl>
    <w:p w:rsidR="003109EA" w:rsidRPr="006F58EE" w:rsidRDefault="003109EA" w:rsidP="003109EA">
      <w:pPr>
        <w:jc w:val="both"/>
      </w:pPr>
      <w:r w:rsidRPr="006F58EE">
        <w:br w:type="textWrapping" w:clear="all"/>
      </w:r>
    </w:p>
    <w:p w:rsidR="003109EA" w:rsidRPr="006F58EE" w:rsidRDefault="003109EA" w:rsidP="003109EA">
      <w:pPr>
        <w:spacing w:line="360" w:lineRule="auto"/>
        <w:jc w:val="both"/>
        <w:rPr>
          <w:i/>
        </w:rPr>
      </w:pPr>
      <w:r w:rsidRPr="006F58EE">
        <w:rPr>
          <w:b/>
          <w:lang w:val="en-US"/>
        </w:rPr>
        <w:t>V</w:t>
      </w:r>
      <w:r w:rsidRPr="006F58EE">
        <w:rPr>
          <w:b/>
        </w:rPr>
        <w:t>.</w:t>
      </w:r>
      <w:r w:rsidRPr="006F58EE">
        <w:t xml:space="preserve"> </w:t>
      </w:r>
      <w:r w:rsidRPr="006F58EE">
        <w:rPr>
          <w:b/>
        </w:rPr>
        <w:t>Заполните предложенную функциональную схему компьютера, используя</w:t>
      </w:r>
      <w:r w:rsidRPr="006F58EE">
        <w:t xml:space="preserve"> </w:t>
      </w:r>
      <w:r w:rsidRPr="006F58EE">
        <w:rPr>
          <w:b/>
        </w:rPr>
        <w:t>следующие названия устройств</w:t>
      </w:r>
      <w:r w:rsidRPr="006F58EE">
        <w:t>:</w:t>
      </w:r>
      <w:r w:rsidRPr="006F58EE">
        <w:rPr>
          <w:i/>
        </w:rPr>
        <w:t xml:space="preserve"> внутренняя память, внешняя память, процессор информационная магистраль, устройства ввода, устройства вывода.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8"/>
        <w:gridCol w:w="1423"/>
        <w:gridCol w:w="1999"/>
        <w:gridCol w:w="1440"/>
        <w:gridCol w:w="1957"/>
      </w:tblGrid>
      <w:tr w:rsidR="003109EA" w:rsidRPr="006F58EE" w:rsidTr="001623BF">
        <w:trPr>
          <w:trHeight w:val="530"/>
        </w:trPr>
        <w:tc>
          <w:tcPr>
            <w:tcW w:w="2698" w:type="dxa"/>
            <w:tcBorders>
              <w:top w:val="single" w:sz="4" w:space="0" w:color="auto"/>
            </w:tcBorders>
          </w:tcPr>
          <w:p w:rsidR="003109EA" w:rsidRPr="006F58EE" w:rsidRDefault="003109EA" w:rsidP="001623BF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:rsidR="003109EA" w:rsidRPr="006F58EE" w:rsidRDefault="003109EA" w:rsidP="001623BF">
            <w:pPr>
              <w:spacing w:line="360" w:lineRule="auto"/>
              <w:rPr>
                <w:i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:rsidR="003109EA" w:rsidRPr="006F58EE" w:rsidRDefault="003109EA" w:rsidP="001623BF">
            <w:pPr>
              <w:spacing w:line="360" w:lineRule="auto"/>
              <w:rPr>
                <w:i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109EA" w:rsidRPr="006F58EE" w:rsidRDefault="008F169E" w:rsidP="001623BF">
            <w:pPr>
              <w:spacing w:line="360" w:lineRule="auto"/>
              <w:rPr>
                <w:i/>
              </w:rPr>
            </w:pPr>
            <w:r>
              <w:rPr>
                <w:i/>
                <w:noProof/>
              </w:rPr>
              <w:pict>
                <v:line id="_x0000_s1030" style="position:absolute;z-index:251664384;mso-position-horizontal-relative:text;mso-position-vertical-relative:text" from="-5.4pt,9.8pt" to="66.6pt,9.8pt">
                  <v:stroke startarrow="block" endarrow="block"/>
                  <w10:wrap side="left"/>
                </v:line>
              </w:pict>
            </w:r>
          </w:p>
        </w:tc>
        <w:tc>
          <w:tcPr>
            <w:tcW w:w="1957" w:type="dxa"/>
            <w:shd w:val="clear" w:color="auto" w:fill="auto"/>
          </w:tcPr>
          <w:p w:rsidR="003109EA" w:rsidRPr="006F58EE" w:rsidRDefault="003109EA" w:rsidP="001623BF">
            <w:pPr>
              <w:spacing w:line="360" w:lineRule="auto"/>
              <w:rPr>
                <w:i/>
              </w:rPr>
            </w:pPr>
          </w:p>
        </w:tc>
      </w:tr>
    </w:tbl>
    <w:p w:rsidR="003109EA" w:rsidRPr="006F58EE" w:rsidRDefault="008F169E" w:rsidP="003109EA">
      <w:pPr>
        <w:spacing w:line="360" w:lineRule="auto"/>
        <w:jc w:val="both"/>
        <w:rPr>
          <w:i/>
        </w:rPr>
      </w:pPr>
      <w:r>
        <w:rPr>
          <w:i/>
          <w:noProof/>
        </w:rPr>
        <w:pict>
          <v:line id="_x0000_s1031" style="position:absolute;left:0;text-align:left;z-index:251665408;mso-position-horizontal-relative:text;mso-position-vertical-relative:text" from="423pt,.8pt" to="423pt,45.8pt">
            <w10:wrap side="left"/>
          </v:line>
        </w:pict>
      </w:r>
      <w:r>
        <w:rPr>
          <w:i/>
          <w:noProof/>
        </w:rPr>
        <w:pict>
          <v:line id="_x0000_s1029" style="position:absolute;left:0;text-align:left;z-index:251663360;mso-position-horizontal-relative:text;mso-position-vertical-relative:text" from="63pt,.8pt" to="63pt,45.8pt">
            <w10:wrap side="left"/>
          </v:line>
        </w:pict>
      </w:r>
    </w:p>
    <w:p w:rsidR="003109EA" w:rsidRPr="006F58EE" w:rsidRDefault="003109EA" w:rsidP="003109EA">
      <w:pPr>
        <w:spacing w:line="360" w:lineRule="auto"/>
        <w:jc w:val="both"/>
        <w:rPr>
          <w:i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3109EA" w:rsidRPr="006F58EE" w:rsidTr="001623BF">
        <w:tc>
          <w:tcPr>
            <w:tcW w:w="9571" w:type="dxa"/>
          </w:tcPr>
          <w:p w:rsidR="003109EA" w:rsidRPr="006F58EE" w:rsidRDefault="008F169E" w:rsidP="001623B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line id="_x0000_s1028" style="position:absolute;left:0;text-align:left;z-index:251662336" from="315pt,21.7pt" to="315pt,48.7pt">
                  <w10:wrap side="left"/>
                </v:line>
              </w:pict>
            </w:r>
          </w:p>
        </w:tc>
      </w:tr>
    </w:tbl>
    <w:p w:rsidR="003109EA" w:rsidRPr="006F58EE" w:rsidRDefault="003109EA" w:rsidP="003109EA">
      <w:pPr>
        <w:tabs>
          <w:tab w:val="left" w:pos="2135"/>
        </w:tabs>
        <w:spacing w:line="360" w:lineRule="auto"/>
        <w:jc w:val="both"/>
        <w:rPr>
          <w:i/>
        </w:rPr>
      </w:pPr>
      <w:r w:rsidRPr="006F58EE">
        <w:rPr>
          <w:i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1258"/>
        <w:gridCol w:w="2880"/>
      </w:tblGrid>
      <w:tr w:rsidR="003109EA" w:rsidRPr="006F58EE" w:rsidTr="001623BF">
        <w:trPr>
          <w:trHeight w:val="530"/>
        </w:trPr>
        <w:tc>
          <w:tcPr>
            <w:tcW w:w="2516" w:type="dxa"/>
          </w:tcPr>
          <w:p w:rsidR="003109EA" w:rsidRPr="006F58EE" w:rsidRDefault="008F169E" w:rsidP="001623B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noProof/>
              </w:rPr>
              <w:pict>
                <v:line id="_x0000_s1027" style="position:absolute;left:0;text-align:left;z-index:251661312" from="54pt,-27pt" to="54pt,0">
                  <w10:wrap side="left"/>
                </v:line>
              </w:pict>
            </w:r>
          </w:p>
        </w:tc>
        <w:tc>
          <w:tcPr>
            <w:tcW w:w="12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109EA" w:rsidRPr="006F58EE" w:rsidRDefault="003109EA" w:rsidP="001623BF">
            <w:pPr>
              <w:spacing w:line="360" w:lineRule="auto"/>
              <w:rPr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EA" w:rsidRPr="006F58EE" w:rsidRDefault="003109EA" w:rsidP="001623BF">
            <w:pPr>
              <w:spacing w:line="360" w:lineRule="auto"/>
              <w:rPr>
                <w:i/>
              </w:rPr>
            </w:pPr>
          </w:p>
        </w:tc>
      </w:tr>
    </w:tbl>
    <w:p w:rsidR="003109EA" w:rsidRPr="006F58EE" w:rsidRDefault="003109EA" w:rsidP="003109EA">
      <w:pPr>
        <w:spacing w:line="360" w:lineRule="auto"/>
        <w:jc w:val="both"/>
        <w:rPr>
          <w:b/>
        </w:rPr>
      </w:pP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rPr>
          <w:b/>
          <w:lang w:val="en-US"/>
        </w:rPr>
        <w:lastRenderedPageBreak/>
        <w:t>VI</w:t>
      </w:r>
      <w:r w:rsidRPr="006F58EE">
        <w:rPr>
          <w:b/>
        </w:rPr>
        <w:t>.</w:t>
      </w:r>
      <w:r w:rsidRPr="006F58EE">
        <w:t xml:space="preserve"> </w:t>
      </w:r>
      <w:r w:rsidRPr="006F58EE">
        <w:rPr>
          <w:b/>
        </w:rPr>
        <w:t xml:space="preserve">Прочитайте 10 предложений и заполните предложенную ниже таблицу следующим образом: если вы согласны с каким-либо утверждением, то под соответствующим номером вставьте знак «+», </w:t>
      </w:r>
      <w:proofErr w:type="spellStart"/>
      <w:r w:rsidRPr="006F58EE">
        <w:rPr>
          <w:b/>
        </w:rPr>
        <w:t>иначе-знак</w:t>
      </w:r>
      <w:proofErr w:type="spellEnd"/>
      <w:r w:rsidRPr="006F58EE">
        <w:rPr>
          <w:b/>
        </w:rPr>
        <w:t xml:space="preserve"> «-».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1).Компьютер – это автоматическое, программно управляемое устройство для выполнения любых видов работы с информацией.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2).Клавиатура, мышь, сканер – это устройства ввода информации.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3).Дискета, компакт-диск, магнитная лента – это устройства для обработки информации.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4). Процессор служит для обработки информации.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5). Можно ввести данные во внешнюю память, минуя внутреннюю.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6). Любая работа выполняется компьютером по программе.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7). Исполняемая программа находится в оперативной памяти компьютера.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8). Оперативная память компьютера является энергонезависимой.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9).При отключении памяти информация в ПЗУ полностью исчезает.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10). Жесткий диск относится к устройству внешней памяти компьютера.</w:t>
      </w:r>
    </w:p>
    <w:tbl>
      <w:tblPr>
        <w:tblStyle w:val="a3"/>
        <w:tblW w:w="0" w:type="auto"/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109EA" w:rsidRPr="006F58EE" w:rsidTr="001623BF"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1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2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3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4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5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6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7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8</w:t>
            </w: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9</w:t>
            </w:r>
          </w:p>
        </w:tc>
        <w:tc>
          <w:tcPr>
            <w:tcW w:w="958" w:type="dxa"/>
          </w:tcPr>
          <w:p w:rsidR="003109EA" w:rsidRPr="006F58EE" w:rsidRDefault="003109EA" w:rsidP="001623BF">
            <w:pPr>
              <w:spacing w:line="360" w:lineRule="auto"/>
              <w:jc w:val="center"/>
            </w:pPr>
            <w:r w:rsidRPr="006F58EE">
              <w:t>10</w:t>
            </w:r>
          </w:p>
        </w:tc>
      </w:tr>
      <w:tr w:rsidR="003109EA" w:rsidRPr="006F58EE" w:rsidTr="001623BF"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7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958" w:type="dxa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</w:tbl>
    <w:p w:rsidR="003109EA" w:rsidRPr="006F58EE" w:rsidRDefault="003109EA" w:rsidP="003109EA">
      <w:pPr>
        <w:spacing w:line="360" w:lineRule="auto"/>
        <w:jc w:val="both"/>
      </w:pPr>
    </w:p>
    <w:p w:rsidR="003109EA" w:rsidRPr="006F58EE" w:rsidRDefault="003109EA" w:rsidP="003109EA">
      <w:pPr>
        <w:spacing w:line="360" w:lineRule="auto"/>
        <w:jc w:val="both"/>
        <w:rPr>
          <w:b/>
          <w:i/>
        </w:rPr>
      </w:pPr>
      <w:r w:rsidRPr="006F58EE">
        <w:rPr>
          <w:b/>
          <w:lang w:val="en-US"/>
        </w:rPr>
        <w:t>VII</w:t>
      </w:r>
      <w:r w:rsidRPr="006F58EE">
        <w:rPr>
          <w:b/>
        </w:rPr>
        <w:t>. Расшифруйте аббревиатуры: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ОЗУ - _____________________________________________________________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ПЗУ - _____________________________________________________________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ГМД - ____________________________________________________________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ЖМД - ___________________________________________________________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НГМД - __________________________________________________________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НЖМД - 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b/>
          <w:i/>
        </w:rPr>
      </w:pPr>
      <w:r w:rsidRPr="006F58EE">
        <w:rPr>
          <w:b/>
        </w:rPr>
        <w:t>НМЛ - ___________________________________________________________</w:t>
      </w:r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i/>
        </w:rPr>
      </w:pPr>
      <w:r w:rsidRPr="006F58EE">
        <w:rPr>
          <w:b/>
        </w:rPr>
        <w:t>МД</w:t>
      </w:r>
      <w:proofErr w:type="gramStart"/>
      <w:r w:rsidRPr="006F58EE">
        <w:rPr>
          <w:b/>
        </w:rPr>
        <w:t xml:space="preserve"> - _______________________________________________-______________</w:t>
      </w:r>
      <w:proofErr w:type="gramEnd"/>
    </w:p>
    <w:p w:rsidR="003109EA" w:rsidRPr="006F58EE" w:rsidRDefault="003109EA" w:rsidP="003109EA">
      <w:pPr>
        <w:numPr>
          <w:ilvl w:val="1"/>
          <w:numId w:val="2"/>
        </w:numPr>
        <w:spacing w:line="360" w:lineRule="auto"/>
        <w:ind w:left="0" w:firstLine="0"/>
        <w:jc w:val="both"/>
        <w:rPr>
          <w:i/>
        </w:rPr>
      </w:pPr>
      <w:r w:rsidRPr="006F58EE">
        <w:rPr>
          <w:b/>
        </w:rPr>
        <w:t>ОД -</w:t>
      </w:r>
      <w:r w:rsidRPr="006F58EE">
        <w:t xml:space="preserve"> _____________________________________________________________</w:t>
      </w:r>
    </w:p>
    <w:p w:rsidR="003109EA" w:rsidRPr="006F58EE" w:rsidRDefault="003109EA" w:rsidP="003109EA">
      <w:pPr>
        <w:spacing w:line="360" w:lineRule="auto"/>
        <w:jc w:val="both"/>
        <w:rPr>
          <w:i/>
        </w:rPr>
      </w:pPr>
      <w:r w:rsidRPr="006F58EE">
        <w:t>10.</w:t>
      </w:r>
      <w:r w:rsidRPr="006F58EE">
        <w:rPr>
          <w:b/>
          <w:lang w:val="en-US"/>
        </w:rPr>
        <w:t>CD-ROM</w:t>
      </w:r>
      <w:r w:rsidRPr="006F58EE">
        <w:rPr>
          <w:b/>
          <w:i/>
          <w:lang w:val="en-US"/>
        </w:rPr>
        <w:t xml:space="preserve">  _______________________________</w:t>
      </w:r>
      <w:r w:rsidRPr="006F58EE">
        <w:rPr>
          <w:b/>
          <w:i/>
        </w:rPr>
        <w:t>_______________</w:t>
      </w:r>
      <w:r w:rsidRPr="006F58EE">
        <w:rPr>
          <w:b/>
          <w:i/>
          <w:lang w:val="en-US"/>
        </w:rPr>
        <w:t>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11.</w:t>
      </w:r>
      <w:r w:rsidRPr="006F58EE">
        <w:rPr>
          <w:b/>
          <w:lang w:val="en-US"/>
        </w:rPr>
        <w:t>RAM</w:t>
      </w:r>
      <w:r w:rsidRPr="006F58EE">
        <w:rPr>
          <w:lang w:val="en-US"/>
        </w:rPr>
        <w:t xml:space="preserve"> - ___________________________________</w:t>
      </w:r>
      <w:r w:rsidRPr="006F58EE">
        <w:t>______________</w:t>
      </w:r>
      <w:r w:rsidRPr="006F58EE">
        <w:rPr>
          <w:lang w:val="en-US"/>
        </w:rPr>
        <w:t>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12.</w:t>
      </w:r>
      <w:r w:rsidRPr="006F58EE">
        <w:rPr>
          <w:b/>
          <w:lang w:val="en-US"/>
        </w:rPr>
        <w:t>HD -</w:t>
      </w:r>
      <w:r w:rsidRPr="006F58EE">
        <w:rPr>
          <w:lang w:val="en-US"/>
        </w:rPr>
        <w:t xml:space="preserve"> ___________________________________</w:t>
      </w:r>
      <w:r w:rsidRPr="006F58EE">
        <w:t>_____________</w:t>
      </w:r>
      <w:r w:rsidRPr="006F58EE">
        <w:rPr>
          <w:lang w:val="en-US"/>
        </w:rPr>
        <w:t>_</w:t>
      </w:r>
      <w:r w:rsidRPr="006F58EE">
        <w:t>_</w:t>
      </w:r>
      <w:r w:rsidRPr="006F58EE">
        <w:rPr>
          <w:lang w:val="en-US"/>
        </w:rPr>
        <w:t>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13.</w:t>
      </w:r>
      <w:r w:rsidRPr="006F58EE">
        <w:rPr>
          <w:b/>
          <w:lang w:val="en-US"/>
        </w:rPr>
        <w:t>FD -</w:t>
      </w:r>
      <w:r w:rsidRPr="006F58EE">
        <w:rPr>
          <w:lang w:val="en-US"/>
        </w:rPr>
        <w:t xml:space="preserve"> _______________________________________________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14.</w:t>
      </w:r>
      <w:r w:rsidRPr="006F58EE">
        <w:rPr>
          <w:b/>
          <w:lang w:val="en-US"/>
        </w:rPr>
        <w:t>FDD -</w:t>
      </w:r>
      <w:r w:rsidRPr="006F58EE">
        <w:rPr>
          <w:lang w:val="en-US"/>
        </w:rPr>
        <w:t xml:space="preserve"> 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15.</w:t>
      </w:r>
      <w:r w:rsidRPr="006F58EE">
        <w:rPr>
          <w:b/>
          <w:lang w:val="en-US"/>
        </w:rPr>
        <w:t>SVGA</w:t>
      </w:r>
      <w:r w:rsidRPr="006F58EE">
        <w:rPr>
          <w:b/>
        </w:rPr>
        <w:t xml:space="preserve"> -</w:t>
      </w:r>
      <w:r w:rsidRPr="006F58EE">
        <w:t xml:space="preserve"> _____________________________________________</w:t>
      </w:r>
    </w:p>
    <w:p w:rsidR="003109EA" w:rsidRPr="006F58EE" w:rsidRDefault="003109EA" w:rsidP="003109EA">
      <w:pPr>
        <w:spacing w:line="360" w:lineRule="auto"/>
        <w:jc w:val="both"/>
      </w:pPr>
      <w:r w:rsidRPr="006F58EE">
        <w:t>16.</w:t>
      </w:r>
      <w:r w:rsidRPr="006F58EE">
        <w:rPr>
          <w:b/>
          <w:lang w:val="en-US"/>
        </w:rPr>
        <w:t>CD</w:t>
      </w:r>
      <w:r w:rsidRPr="006F58EE">
        <w:rPr>
          <w:b/>
        </w:rPr>
        <w:t xml:space="preserve"> -</w:t>
      </w:r>
      <w:r w:rsidRPr="006F58EE">
        <w:t xml:space="preserve"> _______________________________________________</w:t>
      </w: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t>17.</w:t>
      </w:r>
      <w:r w:rsidRPr="006F58EE">
        <w:rPr>
          <w:b/>
          <w:lang w:val="en-US"/>
        </w:rPr>
        <w:t>CDD</w:t>
      </w:r>
      <w:r w:rsidRPr="006F58EE">
        <w:rPr>
          <w:b/>
        </w:rPr>
        <w:t xml:space="preserve"> - _____________________________________________</w:t>
      </w:r>
    </w:p>
    <w:p w:rsidR="003109EA" w:rsidRPr="006F58EE" w:rsidRDefault="003109EA" w:rsidP="003109EA">
      <w:pPr>
        <w:spacing w:line="360" w:lineRule="auto"/>
        <w:jc w:val="both"/>
        <w:rPr>
          <w:i/>
        </w:rPr>
      </w:pPr>
      <w:r w:rsidRPr="006F58EE">
        <w:t>18</w:t>
      </w:r>
      <w:r w:rsidRPr="006F58EE">
        <w:rPr>
          <w:b/>
        </w:rPr>
        <w:t>.</w:t>
      </w:r>
      <w:r w:rsidRPr="006F58EE">
        <w:rPr>
          <w:b/>
          <w:lang w:val="en-US"/>
        </w:rPr>
        <w:t>SB</w:t>
      </w:r>
      <w:r w:rsidRPr="006F58EE">
        <w:rPr>
          <w:i/>
        </w:rPr>
        <w:t xml:space="preserve"> - _______________________________________________</w:t>
      </w:r>
    </w:p>
    <w:p w:rsidR="003109EA" w:rsidRPr="006F58EE" w:rsidRDefault="003109EA" w:rsidP="003109EA">
      <w:pPr>
        <w:spacing w:line="360" w:lineRule="auto"/>
        <w:jc w:val="both"/>
        <w:rPr>
          <w:b/>
        </w:rPr>
      </w:pPr>
    </w:p>
    <w:p w:rsidR="003109EA" w:rsidRPr="006F58EE" w:rsidRDefault="003109EA" w:rsidP="003109EA">
      <w:pPr>
        <w:spacing w:line="360" w:lineRule="auto"/>
        <w:jc w:val="both"/>
        <w:rPr>
          <w:b/>
        </w:rPr>
      </w:pPr>
      <w:r w:rsidRPr="006F58EE">
        <w:rPr>
          <w:b/>
          <w:lang w:val="en-US"/>
        </w:rPr>
        <w:t>VIII</w:t>
      </w:r>
      <w:r w:rsidRPr="006F58EE">
        <w:rPr>
          <w:b/>
        </w:rPr>
        <w:t>. В предложенном списке найдите два или более обозначения одного и того же устройства и заполните таблицу.</w:t>
      </w:r>
    </w:p>
    <w:p w:rsidR="003109EA" w:rsidRPr="006F58EE" w:rsidRDefault="003109EA" w:rsidP="003109EA">
      <w:pPr>
        <w:spacing w:line="360" w:lineRule="auto"/>
        <w:ind w:firstLine="900"/>
        <w:jc w:val="both"/>
      </w:pPr>
      <w:proofErr w:type="gramStart"/>
      <w:r w:rsidRPr="006F58EE">
        <w:t xml:space="preserve">ОЗУ, ПЗУ, оперативная память, ГМД, внутренняя память, внешняя память, ЖМД, НГМД, дисковод для гибких дисков, оптический диск, НЖМД, дисковод для лазерных дисков, НМЛ, жесткий диск, дискета, магнитная лента, МД, ОД, звуковая карта, </w:t>
      </w:r>
      <w:r w:rsidRPr="006F58EE">
        <w:rPr>
          <w:lang w:val="en-US"/>
        </w:rPr>
        <w:t>CD</w:t>
      </w:r>
      <w:r w:rsidRPr="006F58EE">
        <w:t>-</w:t>
      </w:r>
      <w:r w:rsidRPr="006F58EE">
        <w:rPr>
          <w:lang w:val="en-US"/>
        </w:rPr>
        <w:t>ROM</w:t>
      </w:r>
      <w:r w:rsidRPr="006F58EE">
        <w:t xml:space="preserve">, видеокарта, </w:t>
      </w:r>
      <w:r w:rsidRPr="006F58EE">
        <w:rPr>
          <w:lang w:val="en-US"/>
        </w:rPr>
        <w:t>RAM</w:t>
      </w:r>
      <w:r w:rsidRPr="006F58EE">
        <w:t xml:space="preserve">, </w:t>
      </w:r>
      <w:r w:rsidRPr="006F58EE">
        <w:rPr>
          <w:lang w:val="en-US"/>
        </w:rPr>
        <w:t>HD</w:t>
      </w:r>
      <w:r w:rsidRPr="006F58EE">
        <w:t xml:space="preserve">, </w:t>
      </w:r>
      <w:r w:rsidRPr="006F58EE">
        <w:rPr>
          <w:lang w:val="en-US"/>
        </w:rPr>
        <w:t>HDD</w:t>
      </w:r>
      <w:r w:rsidRPr="006F58EE">
        <w:t xml:space="preserve">, </w:t>
      </w:r>
      <w:r w:rsidRPr="006F58EE">
        <w:rPr>
          <w:lang w:val="en-US"/>
        </w:rPr>
        <w:t>FD</w:t>
      </w:r>
      <w:r w:rsidRPr="006F58EE">
        <w:t xml:space="preserve">, </w:t>
      </w:r>
      <w:r w:rsidRPr="006F58EE">
        <w:rPr>
          <w:lang w:val="en-US"/>
        </w:rPr>
        <w:t>FDD</w:t>
      </w:r>
      <w:r w:rsidRPr="006F58EE">
        <w:t xml:space="preserve">, </w:t>
      </w:r>
      <w:r w:rsidRPr="006F58EE">
        <w:rPr>
          <w:lang w:val="en-US"/>
        </w:rPr>
        <w:t>SVGA</w:t>
      </w:r>
      <w:r w:rsidRPr="006F58EE">
        <w:t xml:space="preserve">, винчестер, </w:t>
      </w:r>
      <w:r w:rsidRPr="006F58EE">
        <w:rPr>
          <w:lang w:val="en-US"/>
        </w:rPr>
        <w:t>CD</w:t>
      </w:r>
      <w:r w:rsidRPr="006F58EE">
        <w:t xml:space="preserve">, </w:t>
      </w:r>
      <w:r w:rsidRPr="006F58EE">
        <w:rPr>
          <w:lang w:val="en-US"/>
        </w:rPr>
        <w:t>CDD</w:t>
      </w:r>
      <w:r w:rsidRPr="006F58EE">
        <w:t xml:space="preserve">, стример, </w:t>
      </w:r>
      <w:r w:rsidRPr="006F58EE">
        <w:rPr>
          <w:lang w:val="en-US"/>
        </w:rPr>
        <w:t>SB</w:t>
      </w:r>
      <w:r w:rsidRPr="006F58EE">
        <w:t>.</w:t>
      </w:r>
      <w:proofErr w:type="gramEnd"/>
    </w:p>
    <w:p w:rsidR="003109EA" w:rsidRPr="006F58EE" w:rsidRDefault="003109EA" w:rsidP="003109EA">
      <w:pPr>
        <w:spacing w:line="360" w:lineRule="auto"/>
        <w:jc w:val="both"/>
        <w:rPr>
          <w:i/>
        </w:rPr>
      </w:pPr>
      <w:r w:rsidRPr="006F58EE">
        <w:rPr>
          <w:i/>
        </w:rPr>
        <w:t xml:space="preserve">        </w:t>
      </w:r>
    </w:p>
    <w:tbl>
      <w:tblPr>
        <w:tblStyle w:val="a3"/>
        <w:tblW w:w="5000" w:type="pct"/>
        <w:tblLook w:val="01E0"/>
      </w:tblPr>
      <w:tblGrid>
        <w:gridCol w:w="5068"/>
        <w:gridCol w:w="5069"/>
      </w:tblGrid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  <w:r w:rsidRPr="006F58EE">
              <w:rPr>
                <w:b/>
              </w:rPr>
              <w:t>Название устройства</w:t>
            </w: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center"/>
              <w:rPr>
                <w:b/>
              </w:rPr>
            </w:pPr>
            <w:r w:rsidRPr="006F58EE">
              <w:rPr>
                <w:b/>
              </w:rPr>
              <w:t>Принятые обозначения</w:t>
            </w: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  <w:tr w:rsidR="003109EA" w:rsidRPr="006F58EE" w:rsidTr="001623BF"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  <w:tc>
          <w:tcPr>
            <w:tcW w:w="2500" w:type="pct"/>
          </w:tcPr>
          <w:p w:rsidR="003109EA" w:rsidRPr="006F58EE" w:rsidRDefault="003109EA" w:rsidP="001623BF">
            <w:pPr>
              <w:spacing w:line="360" w:lineRule="auto"/>
              <w:jc w:val="both"/>
            </w:pPr>
          </w:p>
        </w:tc>
      </w:tr>
    </w:tbl>
    <w:p w:rsidR="00422EB8" w:rsidRPr="00422EB8" w:rsidRDefault="00422EB8" w:rsidP="00422EB8">
      <w:pPr>
        <w:spacing w:line="360" w:lineRule="auto"/>
        <w:jc w:val="both"/>
        <w:rPr>
          <w:b/>
          <w:bCs/>
        </w:rPr>
      </w:pPr>
      <w:r w:rsidRPr="00422EB8">
        <w:rPr>
          <w:b/>
          <w:bCs/>
          <w:lang w:val="en-US"/>
        </w:rPr>
        <w:t>IX</w:t>
      </w:r>
      <w:r w:rsidRPr="00422EB8">
        <w:rPr>
          <w:b/>
          <w:bCs/>
        </w:rPr>
        <w:t>. Опишите процесс работы компьютера с информацией (вставьте недостающие слова или словосочетания), пользуясь словами для справок:</w:t>
      </w:r>
    </w:p>
    <w:p w:rsidR="00422EB8" w:rsidRPr="00422EB8" w:rsidRDefault="00422EB8" w:rsidP="00422EB8">
      <w:pPr>
        <w:spacing w:line="360" w:lineRule="auto"/>
        <w:ind w:left="567"/>
        <w:jc w:val="both"/>
        <w:rPr>
          <w:i/>
          <w:iCs/>
        </w:rPr>
      </w:pPr>
      <w:r w:rsidRPr="00422EB8">
        <w:rPr>
          <w:i/>
          <w:iCs/>
        </w:rPr>
        <w:t xml:space="preserve">В ходе работы ____________________________ информация с помощью ________________________________ или путем считывания с устройств ________________________________________________ через _____________________________________________________ попадает во ________________________________________; _______________________ извлекает информацию, работает с ней и помещает обратно результаты работы; полученные результаты могут также </w:t>
      </w:r>
      <w:proofErr w:type="gramStart"/>
      <w:r w:rsidRPr="00422EB8">
        <w:rPr>
          <w:i/>
          <w:iCs/>
        </w:rPr>
        <w:t>через</w:t>
      </w:r>
      <w:proofErr w:type="gramEnd"/>
      <w:r w:rsidRPr="00422EB8">
        <w:rPr>
          <w:i/>
          <w:iCs/>
        </w:rPr>
        <w:t xml:space="preserve"> _____________________________________________________ сообщаться пользователю или сохраняться во внешней памяти.</w:t>
      </w:r>
    </w:p>
    <w:p w:rsidR="00422EB8" w:rsidRPr="00422EB8" w:rsidRDefault="00422EB8" w:rsidP="00422EB8">
      <w:pPr>
        <w:spacing w:line="360" w:lineRule="auto"/>
        <w:jc w:val="both"/>
      </w:pPr>
      <w:proofErr w:type="gramStart"/>
      <w:r w:rsidRPr="00422EB8">
        <w:rPr>
          <w:b/>
          <w:bCs/>
          <w:i/>
          <w:iCs/>
          <w:u w:val="single"/>
        </w:rPr>
        <w:t>Слова для справок</w:t>
      </w:r>
      <w:r w:rsidRPr="00422EB8">
        <w:rPr>
          <w:i/>
          <w:iCs/>
          <w:u w:val="single"/>
        </w:rPr>
        <w:t>:</w:t>
      </w:r>
      <w:r w:rsidRPr="00422EB8">
        <w:t xml:space="preserve"> устройства ввода, компьютер, информационная магистраль, внешняя память, внутренняя память, процессор, устройства вывода.</w:t>
      </w:r>
      <w:proofErr w:type="gramEnd"/>
    </w:p>
    <w:p w:rsidR="00422EB8" w:rsidRPr="00422EB8" w:rsidRDefault="00422EB8" w:rsidP="00422EB8">
      <w:pPr>
        <w:spacing w:line="360" w:lineRule="auto"/>
        <w:jc w:val="both"/>
      </w:pPr>
    </w:p>
    <w:p w:rsidR="00422EB8" w:rsidRPr="00422EB8" w:rsidRDefault="00422EB8" w:rsidP="00422EB8">
      <w:pPr>
        <w:spacing w:line="360" w:lineRule="auto"/>
        <w:jc w:val="both"/>
        <w:rPr>
          <w:b/>
          <w:bCs/>
        </w:rPr>
      </w:pPr>
      <w:r w:rsidRPr="00422EB8">
        <w:rPr>
          <w:b/>
          <w:bCs/>
          <w:lang w:val="en-US"/>
        </w:rPr>
        <w:t>X</w:t>
      </w:r>
      <w:r w:rsidRPr="00422EB8">
        <w:rPr>
          <w:b/>
          <w:bCs/>
        </w:rPr>
        <w:t>. Заполните кроссворд «Устройство компьютера»:</w:t>
      </w:r>
    </w:p>
    <w:p w:rsidR="00422EB8" w:rsidRPr="00422EB8" w:rsidRDefault="00422EB8" w:rsidP="00422EB8">
      <w:pPr>
        <w:spacing w:line="360" w:lineRule="auto"/>
        <w:jc w:val="both"/>
        <w:rPr>
          <w:b/>
          <w:bCs/>
        </w:rPr>
      </w:pPr>
    </w:p>
    <w:tbl>
      <w:tblPr>
        <w:tblStyle w:val="a3"/>
        <w:tblW w:w="5000" w:type="pct"/>
        <w:tblLook w:val="01E0"/>
      </w:tblPr>
      <w:tblGrid>
        <w:gridCol w:w="632"/>
        <w:gridCol w:w="632"/>
        <w:gridCol w:w="632"/>
        <w:gridCol w:w="634"/>
        <w:gridCol w:w="634"/>
        <w:gridCol w:w="634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24"/>
      </w:tblGrid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1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lef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2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3</w:t>
            </w:r>
          </w:p>
        </w:tc>
        <w:tc>
          <w:tcPr>
            <w:tcW w:w="312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4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5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6</w:t>
            </w: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7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8</w:t>
            </w: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9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9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11</w:t>
            </w: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12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  <w:tr w:rsidR="00422EB8" w:rsidRPr="00422EB8" w:rsidTr="00C8229F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nil"/>
              <w:bottom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  <w:r w:rsidRPr="00422EB8">
              <w:rPr>
                <w:b/>
                <w:bCs/>
              </w:rPr>
              <w:t>13</w:t>
            </w: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left w:val="dashDotStroked" w:sz="24" w:space="0" w:color="auto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EB8" w:rsidRPr="00422EB8" w:rsidRDefault="00422EB8" w:rsidP="00C8229F">
            <w:pPr>
              <w:spacing w:line="360" w:lineRule="auto"/>
              <w:rPr>
                <w:b/>
                <w:bCs/>
              </w:rPr>
            </w:pPr>
          </w:p>
        </w:tc>
      </w:tr>
    </w:tbl>
    <w:p w:rsidR="00422EB8" w:rsidRPr="00422EB8" w:rsidRDefault="00422EB8" w:rsidP="00422EB8">
      <w:pPr>
        <w:spacing w:line="360" w:lineRule="auto"/>
        <w:jc w:val="both"/>
        <w:rPr>
          <w:b/>
          <w:bCs/>
        </w:rPr>
      </w:pP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Устройство, выполняющее арифметические и логические операции и управляющее другими частями компьютера.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ввода текстовых и числовых данных.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вывода графической информации.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Основное устройство вывода информации на экран.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ввода графической информации.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хранения информации.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вывода информации на бумагу.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управления манипуляторного типа.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Самое лучшее устройство управления игрой.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Шарик на подставке.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Узкий и длинный разъем внутри компьютера.</w:t>
      </w:r>
    </w:p>
    <w:p w:rsidR="00422EB8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Устройство считывания информации с дисков.</w:t>
      </w:r>
    </w:p>
    <w:p w:rsidR="00564F71" w:rsidRPr="00422EB8" w:rsidRDefault="00422EB8" w:rsidP="00422EB8">
      <w:pPr>
        <w:numPr>
          <w:ilvl w:val="1"/>
          <w:numId w:val="3"/>
        </w:numPr>
        <w:spacing w:line="360" w:lineRule="auto"/>
        <w:jc w:val="both"/>
      </w:pPr>
      <w:r w:rsidRPr="00422EB8">
        <w:t>Гибкий магнитный диск.</w:t>
      </w:r>
    </w:p>
    <w:sectPr w:rsidR="00564F71" w:rsidRPr="00422EB8" w:rsidSect="003109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3458"/>
    <w:multiLevelType w:val="multilevel"/>
    <w:tmpl w:val="05B8C0A8"/>
    <w:lvl w:ilvl="0">
      <w:start w:val="1"/>
      <w:numFmt w:val="upperRoman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2)."/>
      <w:lvlJc w:val="left"/>
      <w:pPr>
        <w:ind w:left="28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lowerLetter"/>
      <w:suff w:val="space"/>
      <w:lvlText w:val="%3)"/>
      <w:lvlJc w:val="left"/>
      <w:pPr>
        <w:ind w:left="567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51916121"/>
    <w:multiLevelType w:val="hybridMultilevel"/>
    <w:tmpl w:val="9D8A66CE"/>
    <w:lvl w:ilvl="0" w:tplc="805CD8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1CF70A">
      <w:start w:val="1"/>
      <w:numFmt w:val="decimal"/>
      <w:lvlText w:val="%2)"/>
      <w:lvlJc w:val="left"/>
      <w:pPr>
        <w:tabs>
          <w:tab w:val="num" w:pos="936"/>
        </w:tabs>
        <w:ind w:left="936" w:hanging="2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2C3680"/>
    <w:multiLevelType w:val="hybridMultilevel"/>
    <w:tmpl w:val="CE7AC60E"/>
    <w:lvl w:ilvl="0" w:tplc="48C8AEF2">
      <w:start w:val="7"/>
      <w:numFmt w:val="upperRoman"/>
      <w:lvlText w:val="%1."/>
      <w:lvlJc w:val="left"/>
      <w:pPr>
        <w:tabs>
          <w:tab w:val="num" w:pos="720"/>
        </w:tabs>
        <w:ind w:left="680" w:hanging="320"/>
      </w:pPr>
      <w:rPr>
        <w:rFonts w:hint="default"/>
        <w:b/>
        <w:i w:val="0"/>
      </w:rPr>
    </w:lvl>
    <w:lvl w:ilvl="1" w:tplc="42788A56">
      <w:start w:val="1"/>
      <w:numFmt w:val="decimal"/>
      <w:lvlText w:val="%2."/>
      <w:lvlJc w:val="left"/>
      <w:pPr>
        <w:tabs>
          <w:tab w:val="num" w:pos="360"/>
        </w:tabs>
        <w:ind w:left="641" w:hanging="28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9EA"/>
    <w:rsid w:val="00031F61"/>
    <w:rsid w:val="00186BD5"/>
    <w:rsid w:val="00211E07"/>
    <w:rsid w:val="00213F2E"/>
    <w:rsid w:val="00216C8F"/>
    <w:rsid w:val="002E3CAA"/>
    <w:rsid w:val="002E54C2"/>
    <w:rsid w:val="003109EA"/>
    <w:rsid w:val="00362F16"/>
    <w:rsid w:val="00363BEC"/>
    <w:rsid w:val="003F12A5"/>
    <w:rsid w:val="004152D7"/>
    <w:rsid w:val="00422EB8"/>
    <w:rsid w:val="004371BD"/>
    <w:rsid w:val="004C3A54"/>
    <w:rsid w:val="00506AF7"/>
    <w:rsid w:val="00507552"/>
    <w:rsid w:val="006F58EE"/>
    <w:rsid w:val="0084364B"/>
    <w:rsid w:val="008F169E"/>
    <w:rsid w:val="00957F4D"/>
    <w:rsid w:val="00971ADF"/>
    <w:rsid w:val="00991130"/>
    <w:rsid w:val="00A63BD6"/>
    <w:rsid w:val="00BE17B3"/>
    <w:rsid w:val="00BE43F8"/>
    <w:rsid w:val="00C145D1"/>
    <w:rsid w:val="00C15884"/>
    <w:rsid w:val="00CA48CF"/>
    <w:rsid w:val="00D27947"/>
    <w:rsid w:val="00D83845"/>
    <w:rsid w:val="00DA5E17"/>
    <w:rsid w:val="00DE58C2"/>
    <w:rsid w:val="00F1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2010-09-05T14:47:00Z</dcterms:created>
  <dcterms:modified xsi:type="dcterms:W3CDTF">2016-02-14T17:46:00Z</dcterms:modified>
</cp:coreProperties>
</file>